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22562" w:rsidRPr="001C6B58" w:rsidRDefault="00037F24" w:rsidP="00CE7606">
      <w:pPr>
        <w:rPr>
          <w:rStyle w:val="Heading1Char"/>
          <w:rFonts w:cs="B Titr"/>
          <w:sz w:val="52"/>
          <w:szCs w:val="52"/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1567700" cy="1600200"/>
            <wp:effectExtent l="19050" t="0" r="0" b="0"/>
            <wp:docPr id="8" name="Picture 1" descr="C:\Users\hozeh\Documents\طاهره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zeh\Documents\طاهره\im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7606">
        <w:rPr>
          <w:rStyle w:val="Heading1Char"/>
          <w:rFonts w:cs="B Titr" w:hint="cs"/>
          <w:sz w:val="52"/>
          <w:szCs w:val="52"/>
          <w:rtl/>
        </w:rPr>
        <w:t xml:space="preserve"> </w:t>
      </w:r>
      <w:r>
        <w:rPr>
          <w:rStyle w:val="Heading1Char"/>
          <w:rFonts w:cs="B Titr" w:hint="cs"/>
          <w:sz w:val="52"/>
          <w:szCs w:val="52"/>
          <w:rtl/>
        </w:rPr>
        <w:t xml:space="preserve">  </w:t>
      </w:r>
      <w:r w:rsidR="001C6B58" w:rsidRPr="00037F24">
        <w:rPr>
          <w:rStyle w:val="Heading1Char"/>
          <w:rFonts w:cs="B Titr" w:hint="cs"/>
          <w:color w:val="984806" w:themeColor="accent6" w:themeShade="80"/>
          <w:sz w:val="52"/>
          <w:szCs w:val="52"/>
          <w:rtl/>
        </w:rPr>
        <w:t>مسابقه  پیامکی به مناسبت هفته کتاب و کتابخوانی</w:t>
      </w:r>
      <w:r w:rsidR="00522562" w:rsidRPr="001C6B58">
        <w:rPr>
          <w:rStyle w:val="Heading1Char"/>
          <w:rFonts w:cs="B Titr" w:hint="cs"/>
          <w:sz w:val="52"/>
          <w:szCs w:val="52"/>
          <w:rtl/>
        </w:rPr>
        <w:t xml:space="preserve">  </w:t>
      </w:r>
    </w:p>
    <w:p w:rsidR="001C6B58" w:rsidRPr="00CE7606" w:rsidRDefault="00CE7606" w:rsidP="00CE7606">
      <w:pPr>
        <w:jc w:val="both"/>
        <w:rPr>
          <w:rFonts w:ascii="Arabic Typesetting" w:hAnsi="Arabic Typesetting" w:cs="Arabic Typesetting"/>
          <w:b/>
          <w:bCs/>
          <w:noProof/>
          <w:sz w:val="72"/>
          <w:szCs w:val="72"/>
          <w:rtl/>
        </w:rPr>
      </w:pPr>
      <w:r w:rsidRPr="00CE7606">
        <w:rPr>
          <w:rFonts w:ascii="Arabic Typesetting" w:hAnsi="Arabic Typesetting" w:cs="Arabic Typesetting"/>
          <w:b/>
          <w:bCs/>
          <w:noProof/>
          <w:sz w:val="72"/>
          <w:szCs w:val="72"/>
          <w:rtl/>
        </w:rPr>
        <w:t xml:space="preserve"> </w:t>
      </w:r>
      <w:r w:rsidR="00037F24" w:rsidRPr="00CE7606">
        <w:rPr>
          <w:rFonts w:ascii="Arabic Typesetting" w:hAnsi="Arabic Typesetting" w:cs="Arabic Typesetting"/>
          <w:b/>
          <w:bCs/>
          <w:noProof/>
          <w:sz w:val="72"/>
          <w:szCs w:val="72"/>
          <w:rtl/>
        </w:rPr>
        <w:t>به سه نفر از کسانی که بهترین جمله را در مورد کتاب و کتابخوانی ارسال کنند جایزه تعلق خواهد گرفت.</w:t>
      </w:r>
    </w:p>
    <w:p w:rsidR="00037F24" w:rsidRPr="00CE7606" w:rsidRDefault="00407DD6" w:rsidP="00037F24">
      <w:pPr>
        <w:rPr>
          <w:rFonts w:ascii="Arabic Typesetting" w:hAnsi="Arabic Typesetting" w:cs="Arabic Typesetting"/>
          <w:b/>
          <w:bCs/>
          <w:noProof/>
          <w:sz w:val="72"/>
          <w:szCs w:val="72"/>
          <w:rtl/>
        </w:rPr>
      </w:pPr>
      <w:r>
        <w:rPr>
          <w:rFonts w:ascii="Arabic Typesetting" w:hAnsi="Arabic Typesetting" w:cs="Arabic Typesetting" w:hint="cs"/>
          <w:b/>
          <w:bCs/>
          <w:noProof/>
          <w:sz w:val="72"/>
          <w:szCs w:val="72"/>
          <w:rtl/>
        </w:rPr>
        <w:t xml:space="preserve">         </w:t>
      </w:r>
      <w:r w:rsidR="00037F24" w:rsidRPr="00CE7606">
        <w:rPr>
          <w:rFonts w:ascii="Arabic Typesetting" w:hAnsi="Arabic Typesetting" w:cs="Arabic Typesetting"/>
          <w:b/>
          <w:bCs/>
          <w:noProof/>
          <w:sz w:val="72"/>
          <w:szCs w:val="72"/>
          <w:rtl/>
        </w:rPr>
        <w:t>جملات خود را با ذکر نام و نام خانوادگی به شماره زیر پیامک کنید.</w:t>
      </w:r>
    </w:p>
    <w:p w:rsidR="001C6B58" w:rsidRPr="00314CDC" w:rsidRDefault="001C6B58" w:rsidP="001C6B58">
      <w:pPr>
        <w:rPr>
          <w:rFonts w:ascii="Segoe UI" w:hAnsi="Segoe UI" w:cs="Segoe UI"/>
          <w:b/>
          <w:bCs/>
          <w:noProof/>
          <w:sz w:val="56"/>
          <w:szCs w:val="56"/>
          <w:rtl/>
        </w:rPr>
      </w:pPr>
    </w:p>
    <w:p w:rsidR="00037F24" w:rsidRDefault="0060291A" w:rsidP="00037F24">
      <w:pPr>
        <w:jc w:val="center"/>
        <w:rPr>
          <w:rFonts w:ascii="Traditional Arabic" w:hAnsi="Traditional Arabic" w:cs="Traditional Arabic"/>
          <w:b/>
          <w:bCs/>
          <w:noProof/>
          <w:color w:val="C0504D" w:themeColor="accent2"/>
          <w:sz w:val="56"/>
          <w:szCs w:val="56"/>
          <w:rtl/>
        </w:rPr>
      </w:pPr>
      <w:r>
        <w:rPr>
          <w:rFonts w:ascii="Traditional Arabic" w:hAnsi="Traditional Arabic" w:cs="Traditional Arabic"/>
          <w:b/>
          <w:bCs/>
          <w:noProof/>
          <w:color w:val="C0504D" w:themeColor="accent2"/>
          <w:sz w:val="56"/>
          <w:szCs w:val="56"/>
          <w:rtl/>
        </w:rPr>
        <w:t>0914989475</w:t>
      </w:r>
      <w:r>
        <w:rPr>
          <w:rFonts w:ascii="Traditional Arabic" w:hAnsi="Traditional Arabic" w:cs="Traditional Arabic" w:hint="cs"/>
          <w:b/>
          <w:bCs/>
          <w:noProof/>
          <w:color w:val="C0504D" w:themeColor="accent2"/>
          <w:sz w:val="56"/>
          <w:szCs w:val="56"/>
          <w:rtl/>
        </w:rPr>
        <w:t>9</w:t>
      </w:r>
    </w:p>
    <w:p w:rsidR="005D4E86" w:rsidRPr="0060291A" w:rsidRDefault="0060291A" w:rsidP="00522562">
      <w:pPr>
        <w:jc w:val="right"/>
        <w:rPr>
          <w:rFonts w:ascii="Segoe UI" w:hAnsi="Segoe UI" w:cs="Segoe UI"/>
          <w:sz w:val="28"/>
          <w:szCs w:val="28"/>
        </w:rPr>
      </w:pPr>
      <w:r w:rsidRPr="0060291A">
        <w:rPr>
          <w:rFonts w:ascii="Segoe UI" w:hAnsi="Segoe UI" w:cs="Segoe UI"/>
          <w:sz w:val="28"/>
          <w:szCs w:val="28"/>
          <w:rtl/>
        </w:rPr>
        <w:t>معاونت پژوهش</w:t>
      </w:r>
    </w:p>
    <w:sectPr w:rsidR="005D4E86" w:rsidRPr="0060291A" w:rsidSect="00314CDC">
      <w:pgSz w:w="16838" w:h="11906" w:orient="landscape"/>
      <w:pgMar w:top="1440" w:right="1440" w:bottom="1440" w:left="144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4502"/>
    <w:rsid w:val="00037F24"/>
    <w:rsid w:val="001C6B58"/>
    <w:rsid w:val="00314CDC"/>
    <w:rsid w:val="00407DD6"/>
    <w:rsid w:val="00435DB7"/>
    <w:rsid w:val="00496DCC"/>
    <w:rsid w:val="00522562"/>
    <w:rsid w:val="005C7B32"/>
    <w:rsid w:val="005D4E86"/>
    <w:rsid w:val="0060291A"/>
    <w:rsid w:val="00840803"/>
    <w:rsid w:val="009F3242"/>
    <w:rsid w:val="00CE7606"/>
    <w:rsid w:val="00F5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8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C6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50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C6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C6B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A52F3-6306-4BCC-9FAB-83789807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8</cp:revision>
  <dcterms:created xsi:type="dcterms:W3CDTF">2014-10-30T17:54:00Z</dcterms:created>
  <dcterms:modified xsi:type="dcterms:W3CDTF">2014-10-31T15:38:00Z</dcterms:modified>
</cp:coreProperties>
</file>